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7" w:rsidRDefault="00AA23A7" w:rsidP="00AA23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3A7" w:rsidRPr="00636ED5" w:rsidRDefault="00AA23A7" w:rsidP="00AA23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ED5">
        <w:rPr>
          <w:rFonts w:ascii="Times New Roman" w:hAnsi="Times New Roman"/>
          <w:b/>
          <w:sz w:val="24"/>
          <w:szCs w:val="24"/>
        </w:rPr>
        <w:t xml:space="preserve">Отчет по результатам </w:t>
      </w:r>
      <w:proofErr w:type="spellStart"/>
      <w:r w:rsidRPr="00636ED5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636ED5">
        <w:rPr>
          <w:rFonts w:ascii="Times New Roman" w:hAnsi="Times New Roman"/>
          <w:b/>
          <w:sz w:val="24"/>
          <w:szCs w:val="24"/>
        </w:rPr>
        <w:t xml:space="preserve"> образовательной организации</w:t>
      </w:r>
    </w:p>
    <w:p w:rsidR="00AA23A7" w:rsidRPr="00360CC8" w:rsidRDefault="00AA23A7" w:rsidP="00AA23A7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Судогод</w:t>
      </w:r>
      <w:r w:rsidRPr="00360CC8">
        <w:rPr>
          <w:rFonts w:ascii="Times New Roman" w:hAnsi="Times New Roman"/>
          <w:b/>
          <w:i/>
          <w:sz w:val="28"/>
          <w:szCs w:val="28"/>
        </w:rPr>
        <w:t>ская районная организация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23A7" w:rsidRPr="00360CC8" w:rsidRDefault="00AA23A7" w:rsidP="00AA23A7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360CC8">
        <w:rPr>
          <w:rFonts w:ascii="Times New Roman" w:hAnsi="Times New Roman"/>
          <w:sz w:val="24"/>
          <w:szCs w:val="24"/>
        </w:rPr>
        <w:t xml:space="preserve">Владимирское областное отделение Общественной организации </w:t>
      </w:r>
    </w:p>
    <w:p w:rsidR="00AA23A7" w:rsidRPr="00360CC8" w:rsidRDefault="00AA23A7" w:rsidP="00AA23A7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CC8">
        <w:rPr>
          <w:rFonts w:ascii="Times New Roman" w:hAnsi="Times New Roman"/>
          <w:b/>
          <w:sz w:val="24"/>
          <w:szCs w:val="24"/>
        </w:rPr>
        <w:t>«Всероссийское общество автомобилистов»</w:t>
      </w:r>
    </w:p>
    <w:p w:rsidR="00AA23A7" w:rsidRPr="000A0249" w:rsidRDefault="00AA23A7" w:rsidP="00AA23A7">
      <w:pPr>
        <w:spacing w:after="6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0CC8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15</w:t>
      </w:r>
      <w:r w:rsidRPr="00360CC8">
        <w:rPr>
          <w:rFonts w:ascii="Times New Roman" w:hAnsi="Times New Roman"/>
          <w:sz w:val="24"/>
          <w:szCs w:val="24"/>
        </w:rPr>
        <w:t xml:space="preserve"> год.</w:t>
      </w:r>
    </w:p>
    <w:p w:rsidR="00AA23A7" w:rsidRPr="000A0249" w:rsidRDefault="00AA23A7" w:rsidP="00AA23A7">
      <w:pPr>
        <w:spacing w:after="6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A23A7" w:rsidRPr="00613E52" w:rsidRDefault="00AA23A7" w:rsidP="00AA23A7">
      <w:pPr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AA23A7" w:rsidRPr="00613E52" w:rsidRDefault="00AA23A7" w:rsidP="00AA23A7">
      <w:pPr>
        <w:ind w:firstLine="567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Образовательная деятельность в структурном подразделении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Судогод</w:t>
      </w: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 xml:space="preserve">ской районной организации «Всероссийское общество автомобилистов»»  </w:t>
      </w:r>
      <w:r w:rsidRPr="00613E52">
        <w:rPr>
          <w:rFonts w:ascii="Times New Roman" w:hAnsi="Times New Roman"/>
          <w:sz w:val="20"/>
          <w:szCs w:val="20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Pr="00613E52">
        <w:rPr>
          <w:rFonts w:ascii="Times New Roman" w:hAnsi="Times New Roman"/>
          <w:sz w:val="20"/>
          <w:szCs w:val="20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613E5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13E52">
        <w:rPr>
          <w:rFonts w:ascii="Times New Roman" w:hAnsi="Times New Roman"/>
          <w:sz w:val="20"/>
          <w:szCs w:val="20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292;</w:t>
      </w:r>
      <w:proofErr w:type="gramEnd"/>
      <w:r w:rsidRPr="00613E52">
        <w:rPr>
          <w:rFonts w:ascii="Times New Roman" w:hAnsi="Times New Roman"/>
          <w:sz w:val="20"/>
          <w:szCs w:val="20"/>
        </w:rPr>
        <w:t xml:space="preserve"> </w:t>
      </w:r>
      <w:r w:rsidRPr="000A1F11">
        <w:rPr>
          <w:rFonts w:ascii="Times New Roman" w:hAnsi="Times New Roman"/>
          <w:color w:val="000000"/>
          <w:sz w:val="20"/>
          <w:szCs w:val="20"/>
        </w:rPr>
        <w:t xml:space="preserve">Лицензия на осуществление образовательной деятельности  серия РО № 030086,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A1F11">
        <w:rPr>
          <w:rFonts w:ascii="Times New Roman" w:hAnsi="Times New Roman"/>
          <w:color w:val="000000"/>
          <w:sz w:val="20"/>
          <w:szCs w:val="20"/>
        </w:rPr>
        <w:t>регистрационный</w:t>
      </w:r>
      <w:proofErr w:type="gramEnd"/>
      <w:r w:rsidRPr="000A1F11">
        <w:rPr>
          <w:rFonts w:ascii="Times New Roman" w:hAnsi="Times New Roman"/>
          <w:color w:val="000000"/>
          <w:sz w:val="20"/>
          <w:szCs w:val="20"/>
        </w:rPr>
        <w:t xml:space="preserve"> № 2685 от 21.02.2012г., бессрочная;</w:t>
      </w:r>
      <w:r w:rsidRPr="000A1F11">
        <w:rPr>
          <w:color w:val="000000"/>
          <w:sz w:val="20"/>
          <w:szCs w:val="20"/>
          <w:u w:val="single"/>
        </w:rPr>
        <w:t xml:space="preserve"> </w:t>
      </w:r>
    </w:p>
    <w:p w:rsidR="00AA23A7" w:rsidRPr="00613E52" w:rsidRDefault="00AA23A7" w:rsidP="00AA23A7">
      <w:pPr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AA23A7" w:rsidRPr="00613E52" w:rsidRDefault="00AA23A7" w:rsidP="00AA23A7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Федерации,  Уставом </w:t>
      </w: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>Общественной организации Всероссийское общество автомобилистов</w:t>
      </w:r>
      <w:r w:rsidRPr="00613E52">
        <w:rPr>
          <w:rFonts w:ascii="Times New Roman" w:hAnsi="Times New Roman"/>
          <w:sz w:val="20"/>
          <w:szCs w:val="20"/>
        </w:rPr>
        <w:t xml:space="preserve"> и Положением о структурном образовательном подразделении.</w:t>
      </w:r>
    </w:p>
    <w:p w:rsidR="00AA23A7" w:rsidRPr="00613E52" w:rsidRDefault="00AA23A7" w:rsidP="00AA23A7">
      <w:pPr>
        <w:jc w:val="center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 xml:space="preserve">3. Оценка содержания и качества </w:t>
      </w:r>
      <w:proofErr w:type="gramStart"/>
      <w:r w:rsidRPr="00613E52">
        <w:rPr>
          <w:rFonts w:ascii="Times New Roman" w:hAnsi="Times New Roman"/>
          <w:b/>
          <w:sz w:val="20"/>
          <w:szCs w:val="20"/>
        </w:rPr>
        <w:t>подготовки</w:t>
      </w:r>
      <w:proofErr w:type="gramEnd"/>
      <w:r w:rsidRPr="00613E52">
        <w:rPr>
          <w:rFonts w:ascii="Times New Roman" w:hAnsi="Times New Roman"/>
          <w:b/>
          <w:sz w:val="20"/>
          <w:szCs w:val="20"/>
        </w:rPr>
        <w:t xml:space="preserve"> обучающихся </w:t>
      </w:r>
      <w:r>
        <w:rPr>
          <w:rFonts w:ascii="Times New Roman" w:hAnsi="Times New Roman"/>
          <w:sz w:val="20"/>
          <w:szCs w:val="20"/>
        </w:rPr>
        <w:t xml:space="preserve">за 2014 </w:t>
      </w:r>
      <w:r w:rsidRPr="00613E52">
        <w:rPr>
          <w:rFonts w:ascii="Times New Roman" w:hAnsi="Times New Roman"/>
          <w:sz w:val="20"/>
          <w:szCs w:val="20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1949"/>
      </w:tblGrid>
      <w:tr w:rsidR="00AA23A7" w:rsidRPr="00613E52" w:rsidTr="00FC3033">
        <w:tc>
          <w:tcPr>
            <w:tcW w:w="3936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по программам подготовки водителей (чел.)</w:t>
            </w:r>
          </w:p>
        </w:tc>
        <w:tc>
          <w:tcPr>
            <w:tcW w:w="2268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>Отчислено в процессе обучения (чел.)</w:t>
            </w:r>
          </w:p>
        </w:tc>
        <w:tc>
          <w:tcPr>
            <w:tcW w:w="2268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>Прошли итоговую аттестацию (чел.)</w:t>
            </w:r>
          </w:p>
        </w:tc>
        <w:tc>
          <w:tcPr>
            <w:tcW w:w="1949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>Сдали экзамен ГИБДД с первого раза (чел.)</w:t>
            </w:r>
          </w:p>
        </w:tc>
      </w:tr>
      <w:tr w:rsidR="00AA23A7" w:rsidRPr="00613E52" w:rsidTr="00FC3033">
        <w:tc>
          <w:tcPr>
            <w:tcW w:w="3936" w:type="dxa"/>
          </w:tcPr>
          <w:p w:rsidR="00AA23A7" w:rsidRPr="00613E52" w:rsidRDefault="00AA23A7" w:rsidP="00FC3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водителей ТС категории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613E52">
              <w:rPr>
                <w:rFonts w:ascii="Times New Roman" w:hAnsi="Times New Roman"/>
                <w:sz w:val="20"/>
                <w:szCs w:val="20"/>
                <w:lang w:eastAsia="ru-RU"/>
              </w:rPr>
              <w:t>«В»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141</w:t>
            </w:r>
          </w:p>
        </w:tc>
        <w:tc>
          <w:tcPr>
            <w:tcW w:w="2268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AA23A7" w:rsidRPr="00613E52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49" w:type="dxa"/>
          </w:tcPr>
          <w:p w:rsidR="00AA23A7" w:rsidRPr="000A1F11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</w:tbl>
    <w:p w:rsidR="00AA23A7" w:rsidRDefault="00AA23A7" w:rsidP="00AA23A7">
      <w:pPr>
        <w:jc w:val="center"/>
        <w:rPr>
          <w:rFonts w:ascii="Times New Roman" w:hAnsi="Times New Roman"/>
          <w:b/>
          <w:sz w:val="20"/>
          <w:szCs w:val="20"/>
        </w:rPr>
      </w:pPr>
    </w:p>
    <w:p w:rsidR="00AA23A7" w:rsidRPr="00613E52" w:rsidRDefault="00AA23A7" w:rsidP="00AA23A7">
      <w:pPr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AA23A7" w:rsidRPr="000A0249" w:rsidRDefault="00AA23A7" w:rsidP="00AA23A7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613E52"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реализуемых образовательных программ,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A23A7" w:rsidRPr="00613E52" w:rsidRDefault="00AA23A7" w:rsidP="00AA23A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AA23A7" w:rsidRPr="00613E52" w:rsidRDefault="00AA23A7" w:rsidP="00AA23A7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A23A7" w:rsidRPr="00613E52" w:rsidRDefault="00AA23A7" w:rsidP="00AA23A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A23A7" w:rsidRPr="00613E52" w:rsidRDefault="00AA23A7" w:rsidP="00AA23A7">
      <w:pPr>
        <w:spacing w:after="0" w:line="36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AA23A7" w:rsidRPr="00613E52" w:rsidRDefault="00AA23A7" w:rsidP="00AA23A7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613E52">
        <w:rPr>
          <w:rFonts w:ascii="Times New Roman" w:hAnsi="Times New Roman"/>
          <w:sz w:val="20"/>
          <w:szCs w:val="20"/>
        </w:rPr>
        <w:t>дств в п</w:t>
      </w:r>
      <w:proofErr w:type="gramEnd"/>
      <w:r w:rsidRPr="00613E52"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AA23A7" w:rsidRPr="00613E52" w:rsidRDefault="00AA23A7" w:rsidP="00AA23A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AA23A7" w:rsidRPr="00613E52" w:rsidRDefault="00AA23A7" w:rsidP="00AA23A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A23A7" w:rsidRPr="00613E52" w:rsidRDefault="00AA23A7" w:rsidP="00AA23A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A23A7" w:rsidRPr="00613E52" w:rsidRDefault="00AA23A7" w:rsidP="00AA23A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613E52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613E52"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деятельность.</w:t>
      </w:r>
    </w:p>
    <w:p w:rsidR="00AA23A7" w:rsidRPr="00613E52" w:rsidRDefault="00AA23A7" w:rsidP="00AA23A7">
      <w:pPr>
        <w:jc w:val="center"/>
        <w:rPr>
          <w:rFonts w:ascii="Times New Roman" w:hAnsi="Times New Roman"/>
          <w:b/>
          <w:sz w:val="20"/>
          <w:szCs w:val="20"/>
        </w:rPr>
      </w:pPr>
      <w:r w:rsidRPr="00613E52">
        <w:rPr>
          <w:rFonts w:ascii="Times New Roman" w:hAnsi="Times New Roman"/>
          <w:b/>
          <w:sz w:val="20"/>
          <w:szCs w:val="20"/>
        </w:rPr>
        <w:t>7. Оценка материально-технической базы</w:t>
      </w:r>
    </w:p>
    <w:p w:rsidR="00AA23A7" w:rsidRPr="00613E52" w:rsidRDefault="00AA23A7" w:rsidP="00AA23A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13E52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AA23A7" w:rsidRPr="00613E52" w:rsidRDefault="00AA23A7" w:rsidP="00AA23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 w:rsidRPr="00613E52">
        <w:rPr>
          <w:rFonts w:ascii="Times New Roman" w:hAnsi="Times New Roman"/>
          <w:i/>
          <w:sz w:val="20"/>
          <w:szCs w:val="20"/>
        </w:rPr>
        <w:t>В</w:t>
      </w:r>
      <w:r>
        <w:rPr>
          <w:rFonts w:ascii="Times New Roman" w:hAnsi="Times New Roman"/>
          <w:i/>
          <w:sz w:val="20"/>
          <w:szCs w:val="20"/>
        </w:rPr>
        <w:t>АЗ 2105</w:t>
      </w:r>
    </w:p>
    <w:p w:rsidR="00AA23A7" w:rsidRPr="00613E52" w:rsidRDefault="00AA23A7" w:rsidP="00AA23A7">
      <w:pPr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              ГОСУДАРСТВЕННЫЙ РЕГИСТРАЦИОННЫЙ ЗНАК: </w:t>
      </w:r>
      <w:r>
        <w:rPr>
          <w:rFonts w:ascii="Times New Roman" w:hAnsi="Times New Roman"/>
          <w:i/>
          <w:sz w:val="20"/>
          <w:szCs w:val="20"/>
        </w:rPr>
        <w:t>К  609 ЕХ</w:t>
      </w:r>
      <w:r w:rsidRPr="00613E52">
        <w:rPr>
          <w:rFonts w:ascii="Times New Roman" w:hAnsi="Times New Roman"/>
          <w:i/>
          <w:sz w:val="20"/>
          <w:szCs w:val="20"/>
        </w:rPr>
        <w:t xml:space="preserve"> 33</w:t>
      </w:r>
    </w:p>
    <w:p w:rsidR="00AA23A7" w:rsidRPr="00613E52" w:rsidRDefault="00AA23A7" w:rsidP="00AA23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>
        <w:rPr>
          <w:rFonts w:ascii="Times New Roman" w:hAnsi="Times New Roman"/>
          <w:i/>
          <w:sz w:val="20"/>
          <w:szCs w:val="20"/>
        </w:rPr>
        <w:t>ВАЗ 21074</w:t>
      </w:r>
    </w:p>
    <w:p w:rsidR="00AA23A7" w:rsidRDefault="00AA23A7" w:rsidP="00AA23A7">
      <w:pPr>
        <w:ind w:left="720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ГОСУДАРСТВЕННЫЙ РЕГИСТРАЦИОННЫЙ ЗНАК: </w:t>
      </w:r>
      <w:proofErr w:type="gramStart"/>
      <w:r>
        <w:rPr>
          <w:rFonts w:ascii="Times New Roman" w:hAnsi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083 ОР</w:t>
      </w:r>
      <w:r w:rsidRPr="00613E52">
        <w:rPr>
          <w:rFonts w:ascii="Times New Roman" w:hAnsi="Times New Roman"/>
          <w:i/>
          <w:sz w:val="20"/>
          <w:szCs w:val="20"/>
        </w:rPr>
        <w:t xml:space="preserve"> 33</w:t>
      </w:r>
    </w:p>
    <w:p w:rsidR="00AA23A7" w:rsidRPr="00613E52" w:rsidRDefault="00AA23A7" w:rsidP="00AA23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>
        <w:rPr>
          <w:rFonts w:ascii="Times New Roman" w:hAnsi="Times New Roman"/>
          <w:i/>
          <w:sz w:val="20"/>
          <w:szCs w:val="20"/>
        </w:rPr>
        <w:t>ВАЗ 21074</w:t>
      </w:r>
    </w:p>
    <w:p w:rsidR="00AA23A7" w:rsidRDefault="00AA23A7" w:rsidP="00AA23A7">
      <w:pPr>
        <w:ind w:left="720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ГОСУДАРСТВЕННЫЙ РЕГИСТРАЦИОННЫЙ ЗНАК: </w:t>
      </w:r>
      <w:proofErr w:type="gramStart"/>
      <w:r>
        <w:rPr>
          <w:rFonts w:ascii="Times New Roman" w:hAnsi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082 ОР</w:t>
      </w:r>
      <w:r w:rsidRPr="00613E52">
        <w:rPr>
          <w:rFonts w:ascii="Times New Roman" w:hAnsi="Times New Roman"/>
          <w:i/>
          <w:sz w:val="20"/>
          <w:szCs w:val="20"/>
        </w:rPr>
        <w:t xml:space="preserve"> 33</w:t>
      </w:r>
    </w:p>
    <w:p w:rsidR="00AA23A7" w:rsidRPr="00613E52" w:rsidRDefault="00AA23A7" w:rsidP="00AA23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>
        <w:rPr>
          <w:rFonts w:ascii="Times New Roman" w:hAnsi="Times New Roman"/>
          <w:i/>
          <w:sz w:val="20"/>
          <w:szCs w:val="20"/>
        </w:rPr>
        <w:t>ВАЗ 21074</w:t>
      </w:r>
    </w:p>
    <w:p w:rsidR="00AA23A7" w:rsidRDefault="00AA23A7" w:rsidP="00AA23A7">
      <w:pPr>
        <w:ind w:left="720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ГОСУДАРСТВЕННЫЙ РЕГИСТРАЦИОННЫЙ ЗНАК: </w:t>
      </w:r>
      <w:r>
        <w:rPr>
          <w:rFonts w:ascii="Times New Roman" w:hAnsi="Times New Roman"/>
          <w:i/>
          <w:sz w:val="20"/>
          <w:szCs w:val="20"/>
        </w:rPr>
        <w:t>С240КУ</w:t>
      </w:r>
      <w:r w:rsidRPr="00613E52">
        <w:rPr>
          <w:rFonts w:ascii="Times New Roman" w:hAnsi="Times New Roman"/>
          <w:i/>
          <w:sz w:val="20"/>
          <w:szCs w:val="20"/>
        </w:rPr>
        <w:t>33</w:t>
      </w:r>
    </w:p>
    <w:p w:rsidR="00AA23A7" w:rsidRPr="00613E52" w:rsidRDefault="00AA23A7" w:rsidP="00AA23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>
        <w:rPr>
          <w:rFonts w:ascii="Times New Roman" w:hAnsi="Times New Roman"/>
          <w:i/>
          <w:sz w:val="20"/>
          <w:szCs w:val="20"/>
        </w:rPr>
        <w:t>РЕНО-ЛОГАН</w:t>
      </w:r>
    </w:p>
    <w:p w:rsidR="00AA23A7" w:rsidRDefault="00AA23A7" w:rsidP="00AA23A7">
      <w:pPr>
        <w:ind w:left="720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ГОСУДАРСТВЕННЫЙ РЕГИСТРАЦИОННЫЙ ЗНАК: </w:t>
      </w:r>
      <w:r>
        <w:rPr>
          <w:rFonts w:ascii="Times New Roman" w:hAnsi="Times New Roman"/>
          <w:i/>
          <w:sz w:val="20"/>
          <w:szCs w:val="20"/>
        </w:rPr>
        <w:t>0589НС 33</w:t>
      </w:r>
    </w:p>
    <w:p w:rsidR="00AA23A7" w:rsidRPr="00613E52" w:rsidRDefault="00AA23A7" w:rsidP="00AA23A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6.    </w:t>
      </w:r>
      <w:r w:rsidRPr="00613E52">
        <w:rPr>
          <w:rFonts w:ascii="Times New Roman" w:hAnsi="Times New Roman"/>
          <w:sz w:val="20"/>
          <w:szCs w:val="20"/>
        </w:rPr>
        <w:t xml:space="preserve">МОДЕЛЬ ТРАНСПОРТНОГО СРЕДСТВА: </w:t>
      </w:r>
      <w:r>
        <w:rPr>
          <w:rFonts w:ascii="Times New Roman" w:hAnsi="Times New Roman"/>
          <w:i/>
          <w:sz w:val="20"/>
          <w:szCs w:val="20"/>
        </w:rPr>
        <w:t>прицеп ТОНАР 86104</w:t>
      </w:r>
    </w:p>
    <w:p w:rsidR="00AA23A7" w:rsidRPr="00B9041B" w:rsidRDefault="00AA23A7" w:rsidP="00AA23A7">
      <w:pPr>
        <w:ind w:left="720"/>
        <w:rPr>
          <w:rFonts w:ascii="Times New Roman" w:hAnsi="Times New Roman"/>
          <w:i/>
          <w:sz w:val="20"/>
          <w:szCs w:val="20"/>
        </w:rPr>
      </w:pPr>
      <w:r w:rsidRPr="00613E52">
        <w:rPr>
          <w:rFonts w:ascii="Times New Roman" w:hAnsi="Times New Roman"/>
          <w:sz w:val="20"/>
          <w:szCs w:val="20"/>
        </w:rPr>
        <w:t xml:space="preserve">ГОСУДАРСТВЕННЫЙ РЕГИСТРАЦИОННЫЙ ЗНАК: </w:t>
      </w:r>
      <w:r w:rsidRPr="00B9041B">
        <w:rPr>
          <w:rFonts w:ascii="Times New Roman" w:hAnsi="Times New Roman"/>
          <w:i/>
          <w:sz w:val="20"/>
          <w:szCs w:val="20"/>
        </w:rPr>
        <w:t>АЕ 988233</w:t>
      </w:r>
    </w:p>
    <w:p w:rsidR="00AA23A7" w:rsidRPr="00613E52" w:rsidRDefault="00AA23A7" w:rsidP="00AA23A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AA23A7" w:rsidRPr="0039014A" w:rsidRDefault="00AA23A7" w:rsidP="00AA23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Механических 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прицепов - 1;</w:t>
      </w:r>
    </w:p>
    <w:p w:rsidR="00AA23A7" w:rsidRPr="00613E52" w:rsidRDefault="00AA23A7" w:rsidP="00AA23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3E52">
        <w:rPr>
          <w:rFonts w:ascii="Times New Roman" w:eastAsia="Times New Roman" w:hAnsi="Times New Roman"/>
          <w:sz w:val="20"/>
          <w:szCs w:val="20"/>
          <w:lang w:eastAsia="ru-RU"/>
        </w:rPr>
        <w:t>Данное количество механических транспортных средств соответствует  количеству обучающихся в год.</w:t>
      </w:r>
    </w:p>
    <w:p w:rsidR="00AA23A7" w:rsidRPr="000A0249" w:rsidRDefault="00AA23A7" w:rsidP="00AA23A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A23A7" w:rsidRPr="00382A54" w:rsidRDefault="00AA23A7" w:rsidP="00AA23A7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педагогическом составе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559"/>
        <w:gridCol w:w="1076"/>
      </w:tblGrid>
      <w:tr w:rsidR="00AA23A7" w:rsidRPr="00382A54" w:rsidTr="00FC3033">
        <w:tc>
          <w:tcPr>
            <w:tcW w:w="2518" w:type="dxa"/>
            <w:tcBorders>
              <w:top w:val="single" w:sz="4" w:space="0" w:color="auto"/>
            </w:tcBorders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(переаттестация)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</w:tr>
      <w:tr w:rsidR="00AA23A7" w:rsidRPr="00382A54" w:rsidTr="00FC3033">
        <w:tc>
          <w:tcPr>
            <w:tcW w:w="2518" w:type="dxa"/>
          </w:tcPr>
          <w:p w:rsidR="00AA23A7" w:rsidRDefault="00AA23A7" w:rsidP="00FC3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Лягин Владимир Иванович</w:t>
            </w:r>
          </w:p>
        </w:tc>
        <w:tc>
          <w:tcPr>
            <w:tcW w:w="368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автомобилей, основы безопасности дорожного движения</w:t>
            </w:r>
          </w:p>
        </w:tc>
        <w:tc>
          <w:tcPr>
            <w:tcW w:w="1701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Среднетехническое</w:t>
            </w:r>
          </w:p>
        </w:tc>
        <w:tc>
          <w:tcPr>
            <w:tcW w:w="1559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76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1998г.</w:t>
            </w:r>
          </w:p>
        </w:tc>
      </w:tr>
      <w:tr w:rsidR="00AA23A7" w:rsidRPr="00382A54" w:rsidTr="00FC3033">
        <w:tc>
          <w:tcPr>
            <w:tcW w:w="2518" w:type="dxa"/>
          </w:tcPr>
          <w:p w:rsidR="00AA23A7" w:rsidRPr="00382A54" w:rsidRDefault="00AA23A7" w:rsidP="00FC3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Невмержицкий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368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Преподаватель по предметам: «Первая помощь при дорожно-транспортном происшествии», </w:t>
            </w:r>
          </w:p>
        </w:tc>
        <w:tc>
          <w:tcPr>
            <w:tcW w:w="1701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Средне-техническое</w:t>
            </w:r>
            <w:proofErr w:type="gramEnd"/>
          </w:p>
        </w:tc>
        <w:tc>
          <w:tcPr>
            <w:tcW w:w="1559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1998 </w:t>
            </w: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A23A7" w:rsidRPr="00382A54" w:rsidTr="00FC3033">
        <w:tc>
          <w:tcPr>
            <w:tcW w:w="2518" w:type="dxa"/>
          </w:tcPr>
          <w:p w:rsidR="00AA23A7" w:rsidRPr="00382A54" w:rsidRDefault="00AA23A7" w:rsidP="00FC3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Кузьмина Марина Николаевна</w:t>
            </w:r>
          </w:p>
        </w:tc>
        <w:tc>
          <w:tcPr>
            <w:tcW w:w="368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«Психофизиологические основы деятельности водителя»</w:t>
            </w:r>
          </w:p>
        </w:tc>
        <w:tc>
          <w:tcPr>
            <w:tcW w:w="1701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2014</w:t>
            </w:r>
            <w:r w:rsidRPr="00382A54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A23A7" w:rsidRPr="00382A54" w:rsidTr="00FC3033">
        <w:tc>
          <w:tcPr>
            <w:tcW w:w="2518" w:type="dxa"/>
          </w:tcPr>
          <w:p w:rsidR="00AA23A7" w:rsidRPr="00382A54" w:rsidRDefault="00AA23A7" w:rsidP="00FC30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Баланин Федор Васильевич</w:t>
            </w:r>
          </w:p>
        </w:tc>
        <w:tc>
          <w:tcPr>
            <w:tcW w:w="368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A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«В»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«С» «Д» «Е»</w:t>
            </w:r>
          </w:p>
        </w:tc>
        <w:tc>
          <w:tcPr>
            <w:tcW w:w="1701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техническое</w:t>
            </w:r>
          </w:p>
        </w:tc>
        <w:tc>
          <w:tcPr>
            <w:tcW w:w="1559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382A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6" w:type="dxa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2010</w:t>
            </w:r>
            <w:r w:rsidRPr="00382A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AA23A7" w:rsidRPr="00044356" w:rsidTr="00FC3033">
        <w:tc>
          <w:tcPr>
            <w:tcW w:w="2518" w:type="dxa"/>
          </w:tcPr>
          <w:p w:rsidR="00AA23A7" w:rsidRPr="007B2CD5" w:rsidRDefault="00AA23A7" w:rsidP="00FC30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 Валерий Алексеевич</w:t>
            </w:r>
          </w:p>
        </w:tc>
        <w:tc>
          <w:tcPr>
            <w:tcW w:w="3686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«А» «В»</w:t>
            </w:r>
            <w:r w:rsidRPr="00F4332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«С»  </w:t>
            </w:r>
          </w:p>
        </w:tc>
        <w:tc>
          <w:tcPr>
            <w:tcW w:w="1701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Среднетехническое</w:t>
            </w:r>
          </w:p>
        </w:tc>
        <w:tc>
          <w:tcPr>
            <w:tcW w:w="1559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6" w:type="dxa"/>
          </w:tcPr>
          <w:p w:rsidR="00AA23A7" w:rsidRPr="00F4332A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2002</w:t>
            </w: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AA23A7" w:rsidRPr="00044356" w:rsidTr="00FC3033">
        <w:tc>
          <w:tcPr>
            <w:tcW w:w="2518" w:type="dxa"/>
          </w:tcPr>
          <w:p w:rsidR="00AA23A7" w:rsidRDefault="00AA23A7" w:rsidP="00FC30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Лягин Николай Владимирович</w:t>
            </w:r>
          </w:p>
        </w:tc>
        <w:tc>
          <w:tcPr>
            <w:tcW w:w="3686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«А» «В»</w:t>
            </w:r>
            <w:r w:rsidRPr="00F4332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Среднетехническое</w:t>
            </w:r>
          </w:p>
        </w:tc>
        <w:tc>
          <w:tcPr>
            <w:tcW w:w="1559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76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с2010г.</w:t>
            </w:r>
          </w:p>
        </w:tc>
      </w:tr>
      <w:tr w:rsidR="00AA23A7" w:rsidRPr="00044356" w:rsidTr="00FC3033">
        <w:tc>
          <w:tcPr>
            <w:tcW w:w="2518" w:type="dxa"/>
          </w:tcPr>
          <w:p w:rsidR="00AA23A7" w:rsidRDefault="00AA23A7" w:rsidP="00FC30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Сидоров Роман Владимирович</w:t>
            </w:r>
          </w:p>
        </w:tc>
        <w:tc>
          <w:tcPr>
            <w:tcW w:w="3686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«А» «В»</w:t>
            </w:r>
            <w:r w:rsidRPr="00F4332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«С» «Е»</w:t>
            </w:r>
          </w:p>
        </w:tc>
        <w:tc>
          <w:tcPr>
            <w:tcW w:w="1701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среднетехническое</w:t>
            </w:r>
          </w:p>
        </w:tc>
        <w:tc>
          <w:tcPr>
            <w:tcW w:w="1559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76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с2015г.</w:t>
            </w:r>
          </w:p>
        </w:tc>
      </w:tr>
      <w:tr w:rsidR="00AA23A7" w:rsidRPr="00044356" w:rsidTr="00FC3033">
        <w:tc>
          <w:tcPr>
            <w:tcW w:w="2518" w:type="dxa"/>
          </w:tcPr>
          <w:p w:rsidR="00AA23A7" w:rsidRDefault="00AA23A7" w:rsidP="00FC30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Лягин Валерий Иванович</w:t>
            </w:r>
          </w:p>
        </w:tc>
        <w:tc>
          <w:tcPr>
            <w:tcW w:w="3686" w:type="dxa"/>
          </w:tcPr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Мастер производственного обучения </w:t>
            </w:r>
          </w:p>
          <w:p w:rsidR="00AA23A7" w:rsidRPr="007B2CD5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C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категории «А» «В»</w:t>
            </w:r>
            <w:r w:rsidRPr="00F4332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«С» «Е»</w:t>
            </w:r>
          </w:p>
        </w:tc>
        <w:tc>
          <w:tcPr>
            <w:tcW w:w="1701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среднетехническое</w:t>
            </w:r>
          </w:p>
        </w:tc>
        <w:tc>
          <w:tcPr>
            <w:tcW w:w="1559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76" w:type="dxa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2015г.</w:t>
            </w:r>
          </w:p>
        </w:tc>
      </w:tr>
    </w:tbl>
    <w:p w:rsidR="00AA23A7" w:rsidRPr="00382A54" w:rsidRDefault="00AA23A7" w:rsidP="00AA23A7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A23A7" w:rsidRPr="00382A54" w:rsidRDefault="00AA23A7" w:rsidP="00AA23A7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закрытой площадке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наличии  в собственности или на ином законном основании закрытых площадок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Договор №18 от 01.09.2015</w:t>
      </w:r>
      <w:r w:rsidRPr="00AB5750">
        <w:rPr>
          <w:rFonts w:ascii="Times New Roman" w:eastAsia="Times New Roman" w:hAnsi="Times New Roman"/>
          <w:sz w:val="20"/>
          <w:szCs w:val="20"/>
          <w:lang w:eastAsia="ru-RU"/>
        </w:rPr>
        <w:t>г.  с СПК «ЛАВРОВО» по аренде земельного участка по использованию площадки для обучения вождению на автомобиле;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Размеры закрытой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площадки или автодрома – 0.3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га.</w:t>
      </w:r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ровного и однородного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цементобетонное покрытия, обеспечивающее круглогодичное функционирование  на участках закрытой площадки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первоначального обучения вождению транспортных средств </w:t>
      </w:r>
      <w:r w:rsidRPr="007F0914">
        <w:rPr>
          <w:rFonts w:ascii="Times New Roman" w:eastAsia="Times New Roman" w:hAnsi="Times New Roman"/>
          <w:sz w:val="20"/>
          <w:szCs w:val="20"/>
          <w:lang w:eastAsia="ru-RU"/>
        </w:rPr>
        <w:t>- имеется;</w:t>
      </w:r>
      <w:proofErr w:type="gramEnd"/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0A1F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наклонного участка (эстакады) с продольным уклоном в пределах 8–16% </w:t>
      </w:r>
      <w:r w:rsidRPr="007F0914">
        <w:rPr>
          <w:rFonts w:ascii="Times New Roman" w:eastAsia="Times New Roman" w:hAnsi="Times New Roman"/>
          <w:sz w:val="20"/>
          <w:szCs w:val="20"/>
          <w:lang w:eastAsia="ru-RU"/>
        </w:rPr>
        <w:t xml:space="preserve">- 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AB5750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AB5750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Коэффициент сцепления колес транспортного средства с покрытием не ниже 0,4 -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соответствует;</w:t>
      </w:r>
    </w:p>
    <w:p w:rsidR="00AA23A7" w:rsidRPr="00AB5750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оборудования, позволяющего  разметить границы для  выполнения соответствующих заданий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Поперечный уклон, обеспечивающий водоотвод - </w:t>
      </w:r>
      <w:r w:rsidRPr="007F0914">
        <w:rPr>
          <w:rFonts w:ascii="Times New Roman" w:eastAsia="Times New Roman" w:hAnsi="Times New Roman"/>
          <w:sz w:val="20"/>
          <w:szCs w:val="20"/>
          <w:lang w:eastAsia="ru-RU"/>
        </w:rPr>
        <w:t>имеется;</w:t>
      </w:r>
    </w:p>
    <w:p w:rsidR="00AA23A7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Продольный уклон (за исключением наклонного участка) не более 100‰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87024C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освещенности - </w:t>
      </w:r>
      <w:r w:rsidRPr="0087024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нет;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перекрестка (регулируемого или </w:t>
      </w:r>
      <w:r w:rsidRPr="00382A5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нерегулируемого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)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7F091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пешеходного перехода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имеется;</w:t>
      </w:r>
    </w:p>
    <w:p w:rsidR="00AA23A7" w:rsidRPr="007F0914" w:rsidRDefault="00AA23A7" w:rsidP="00AA23A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дорожных знаков (для автодромов) -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имеются;</w:t>
      </w:r>
    </w:p>
    <w:p w:rsidR="00AA23A7" w:rsidRDefault="00AA23A7" w:rsidP="00AA23A7">
      <w:pPr>
        <w:spacing w:after="0" w:line="240" w:lineRule="auto"/>
        <w:ind w:left="36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A23A7" w:rsidRPr="00382A54" w:rsidRDefault="00AA23A7" w:rsidP="00AA23A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оборудованных учебных кабинетах:</w:t>
      </w:r>
    </w:p>
    <w:p w:rsidR="00AA23A7" w:rsidRPr="007F0914" w:rsidRDefault="00AA23A7" w:rsidP="00AA23A7">
      <w:pPr>
        <w:spacing w:before="120"/>
        <w:jc w:val="both"/>
        <w:rPr>
          <w:u w:val="single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Сведения о наличии  в собственности или на ином законном основании оборудованных учебных кабинетов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                 </w:t>
      </w:r>
      <w:r w:rsidRPr="007F0914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собственности Свидетельство о государственной регистрации права УФРС </w:t>
      </w:r>
      <w:proofErr w:type="gramStart"/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</w:t>
      </w:r>
      <w:proofErr w:type="gramEnd"/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ВО 33 АК 598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 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544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от 24.10.2008г.</w:t>
      </w:r>
      <w:r w:rsidRPr="007F091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;</w:t>
      </w:r>
    </w:p>
    <w:p w:rsidR="00AA23A7" w:rsidRPr="00382A54" w:rsidRDefault="00AA23A7" w:rsidP="00AA23A7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Количество обору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дованных учебных кабинетов - 1</w:t>
      </w:r>
    </w:p>
    <w:tbl>
      <w:tblPr>
        <w:tblW w:w="9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44"/>
        <w:gridCol w:w="1559"/>
        <w:gridCol w:w="1449"/>
      </w:tblGrid>
      <w:tr w:rsidR="00AA23A7" w:rsidRPr="00382A54" w:rsidTr="00FC3033">
        <w:tc>
          <w:tcPr>
            <w:tcW w:w="2518" w:type="dxa"/>
            <w:vAlign w:val="center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2A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2A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3A7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 xml:space="preserve">  (кв. м)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A23A7" w:rsidRPr="00F4332A" w:rsidTr="00FC3033">
        <w:tc>
          <w:tcPr>
            <w:tcW w:w="2518" w:type="dxa"/>
          </w:tcPr>
          <w:p w:rsidR="00AA23A7" w:rsidRPr="00382A54" w:rsidRDefault="00AA23A7" w:rsidP="00AA23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A54">
              <w:rPr>
                <w:rFonts w:ascii="Times New Roman" w:hAnsi="Times New Roman"/>
                <w:sz w:val="20"/>
                <w:szCs w:val="20"/>
              </w:rPr>
              <w:t>класс №1</w:t>
            </w:r>
          </w:p>
        </w:tc>
        <w:tc>
          <w:tcPr>
            <w:tcW w:w="4144" w:type="dxa"/>
            <w:shd w:val="clear" w:color="auto" w:fill="auto"/>
          </w:tcPr>
          <w:p w:rsidR="00AA23A7" w:rsidRPr="00382A54" w:rsidRDefault="00AA23A7" w:rsidP="00FC3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Город. Судогда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д.38</w:t>
            </w:r>
          </w:p>
        </w:tc>
        <w:tc>
          <w:tcPr>
            <w:tcW w:w="1559" w:type="dxa"/>
            <w:shd w:val="clear" w:color="auto" w:fill="auto"/>
          </w:tcPr>
          <w:p w:rsidR="00AA23A7" w:rsidRPr="00382A54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449" w:type="dxa"/>
            <w:shd w:val="clear" w:color="auto" w:fill="auto"/>
          </w:tcPr>
          <w:p w:rsidR="00AA23A7" w:rsidRPr="00B1405D" w:rsidRDefault="00AA23A7" w:rsidP="00FC3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AA23A7" w:rsidRPr="00382A54" w:rsidRDefault="00AA23A7" w:rsidP="00AA23A7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Данное количество оборудованных учебных кабинетов соответствует количеству общего числа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групп. Наполняемость учебной группы не превышает 30 человек.</w:t>
      </w:r>
    </w:p>
    <w:p w:rsidR="00AA23A7" w:rsidRPr="000A0249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A23A7" w:rsidRDefault="00AA23A7" w:rsidP="00AA23A7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2A0F">
        <w:rPr>
          <w:rFonts w:ascii="Times New Roman" w:eastAsia="Times New Roman" w:hAnsi="Times New Roman"/>
          <w:b/>
          <w:sz w:val="20"/>
          <w:szCs w:val="20"/>
          <w:lang w:eastAsia="ru-RU"/>
        </w:rPr>
        <w:t>Наличие учебного оборудования</w:t>
      </w:r>
    </w:p>
    <w:p w:rsidR="00AA23A7" w:rsidRPr="00B37C08" w:rsidRDefault="00AA23A7" w:rsidP="00AA23A7">
      <w:pPr>
        <w:keepNext/>
        <w:spacing w:after="0" w:line="240" w:lineRule="auto"/>
        <w:ind w:left="360"/>
        <w:jc w:val="center"/>
        <w:rPr>
          <w:sz w:val="16"/>
          <w:szCs w:val="16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700"/>
        <w:gridCol w:w="1277"/>
      </w:tblGrid>
      <w:tr w:rsidR="00AA23A7" w:rsidRPr="009C4EA4" w:rsidTr="00FC3033">
        <w:tc>
          <w:tcPr>
            <w:tcW w:w="7230" w:type="dxa"/>
            <w:shd w:val="clear" w:color="auto" w:fill="auto"/>
            <w:vAlign w:val="center"/>
          </w:tcPr>
          <w:p w:rsidR="00AA23A7" w:rsidRPr="00CC7ED0" w:rsidRDefault="00AA23A7" w:rsidP="00FC3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ED0">
              <w:rPr>
                <w:rFonts w:ascii="Times New Roman" w:hAnsi="Times New Roman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700" w:type="dxa"/>
            <w:shd w:val="clear" w:color="auto" w:fill="auto"/>
          </w:tcPr>
          <w:p w:rsidR="00AA23A7" w:rsidRPr="00CC7ED0" w:rsidRDefault="00AA23A7" w:rsidP="00FC30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ED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3A7" w:rsidRPr="00CC7ED0" w:rsidRDefault="00AA23A7" w:rsidP="00FC3033">
            <w:pPr>
              <w:rPr>
                <w:rFonts w:ascii="Times New Roman" w:hAnsi="Times New Roman"/>
                <w:sz w:val="16"/>
                <w:szCs w:val="16"/>
              </w:rPr>
            </w:pPr>
            <w:r w:rsidRPr="00CC7ED0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</w:tr>
      <w:tr w:rsidR="00AA23A7" w:rsidRPr="009C4EA4" w:rsidTr="00FC3033">
        <w:tc>
          <w:tcPr>
            <w:tcW w:w="10207" w:type="dxa"/>
            <w:gridSpan w:val="3"/>
            <w:shd w:val="clear" w:color="auto" w:fill="auto"/>
          </w:tcPr>
          <w:p w:rsidR="00AA23A7" w:rsidRDefault="00AA23A7" w:rsidP="00FC303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CC7E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AA23A7" w:rsidRDefault="00AA23A7" w:rsidP="00FC3033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A23A7" w:rsidRPr="00CC7ED0" w:rsidRDefault="00AA23A7" w:rsidP="00FC3033">
            <w:pPr>
              <w:keepNext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AA23A7" w:rsidRPr="00B37C08" w:rsidTr="00FC3033">
        <w:trPr>
          <w:trHeight w:val="165"/>
        </w:trPr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Тренажер 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Учебный      автомобиль                  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Детское удерживающее устройство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Тягово-сцепное устройство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имеется</w:t>
            </w:r>
          </w:p>
        </w:tc>
      </w:tr>
      <w:tr w:rsidR="00AA23A7" w:rsidRPr="00B37C08" w:rsidTr="00FC3033"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Экран (монитор, электронная доска)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имеется</w:t>
            </w:r>
          </w:p>
        </w:tc>
      </w:tr>
      <w:tr w:rsidR="00AA23A7" w:rsidRPr="00B37C08" w:rsidTr="00FC3033">
        <w:trPr>
          <w:trHeight w:val="71"/>
        </w:trPr>
        <w:tc>
          <w:tcPr>
            <w:tcW w:w="7230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Магнитная доска со схемой населенного пункта </w:t>
            </w:r>
          </w:p>
        </w:tc>
        <w:tc>
          <w:tcPr>
            <w:tcW w:w="1700" w:type="dxa"/>
            <w:shd w:val="clear" w:color="auto" w:fill="auto"/>
          </w:tcPr>
          <w:p w:rsidR="00AA23A7" w:rsidRPr="00126DBE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иде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A23A7" w:rsidRPr="00126DBE" w:rsidRDefault="00AA23A7" w:rsidP="00FC3033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6DB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имеется</w:t>
            </w:r>
          </w:p>
        </w:tc>
      </w:tr>
      <w:tr w:rsidR="00AA23A7" w:rsidRPr="00B37C08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FC3033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CC7E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Учебно-наглядные пособия 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AA23A7">
            <w:pPr>
              <w:rPr>
                <w:sz w:val="20"/>
                <w:szCs w:val="20"/>
              </w:rPr>
            </w:pPr>
            <w:r w:rsidRPr="00CC7ED0">
              <w:rPr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Дорожные знаки</w:t>
            </w:r>
          </w:p>
        </w:tc>
        <w:tc>
          <w:tcPr>
            <w:tcW w:w="170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де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Дорожная разметка</w:t>
            </w:r>
          </w:p>
        </w:tc>
        <w:tc>
          <w:tcPr>
            <w:tcW w:w="170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виде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700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 </w:t>
            </w: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033CEF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33CE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 виде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700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   Шт.</w:t>
            </w:r>
          </w:p>
        </w:tc>
        <w:tc>
          <w:tcPr>
            <w:tcW w:w="1277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 виде</w:t>
            </w:r>
          </w:p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Сигналы регулировщика</w:t>
            </w:r>
          </w:p>
        </w:tc>
        <w:tc>
          <w:tcPr>
            <w:tcW w:w="1700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Шт.                        </w:t>
            </w:r>
          </w:p>
        </w:tc>
        <w:tc>
          <w:tcPr>
            <w:tcW w:w="1277" w:type="dxa"/>
            <w:shd w:val="clear" w:color="auto" w:fill="auto"/>
          </w:tcPr>
          <w:p w:rsidR="00AA23A7" w:rsidRPr="00EB48B4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 w:rsidRPr="00EB48B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 виде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870BE0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870BE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AA23A7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</w:t>
            </w: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т.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AA23A7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spell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 виде</w:t>
            </w:r>
          </w:p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</w:t>
            </w: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т.                                            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Скорость движения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Обгон, опережение, встречный разъезд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Остановка и стоянка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Проезд перекрестков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Движение через железнодорожные пути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Движение по автомагистралям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Движение в жилых зонах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Перевозка пассажиров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Перевозка грузов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Последовательность действий при ДТП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AD4A41" w:rsidRDefault="00AA23A7" w:rsidP="00FC3033">
            <w:pPr>
              <w:rPr>
                <w:b/>
                <w:i/>
                <w:sz w:val="18"/>
                <w:szCs w:val="18"/>
              </w:rPr>
            </w:pPr>
            <w:r w:rsidRPr="00AD4A41">
              <w:rPr>
                <w:b/>
                <w:i/>
                <w:sz w:val="18"/>
                <w:szCs w:val="18"/>
              </w:rPr>
              <w:t>Психофизиологические основы деятельности водителя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Факторы риска при вождении автомобиля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D4A41">
              <w:rPr>
                <w:b/>
                <w:i/>
                <w:sz w:val="18"/>
                <w:szCs w:val="18"/>
              </w:rPr>
              <w:t>Основы управления транспортными средствами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Сложные дорожные условия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Виды и причины ДТП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Типичные опасные ситуации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Сложные метеоусловия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Движение в темное время суток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434AEB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34AE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Способы торможения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Тормозной и остановочный путь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Профессиональная надежность водителя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Безопасное прохождение поворотов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Типичные ошибки пешеходов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Типовые примеры допускаемых нарушений ПДД</w:t>
            </w:r>
          </w:p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D4A41">
              <w:rPr>
                <w:b/>
                <w:i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Классификация автомобилей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автомобиля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Передняя и задняя подвески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бесконтактной и микропроцессорной систем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зажигания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AA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AA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Классификация прицепов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rPr>
          <w:trHeight w:val="550"/>
        </w:trPr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Общее устройство прицепа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Электрооборудование прицепа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D4A41">
              <w:rPr>
                <w:b/>
                <w:i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AA2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D4A41">
              <w:rPr>
                <w:b/>
                <w:i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0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AD4A41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 </w:t>
            </w:r>
            <w:proofErr w:type="spell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AD4A4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7ED0">
              <w:rPr>
                <w:b/>
                <w:sz w:val="20"/>
                <w:szCs w:val="20"/>
              </w:rPr>
              <w:lastRenderedPageBreak/>
              <w:t>Информационные материалы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ED0">
              <w:rPr>
                <w:sz w:val="20"/>
                <w:szCs w:val="20"/>
              </w:rPr>
              <w:t>Информационный стенд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Учебный план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Книга жалоб и предложений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www.voa33.ru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C7ED0">
              <w:rPr>
                <w:b/>
                <w:sz w:val="20"/>
                <w:szCs w:val="20"/>
              </w:rPr>
              <w:t>Перечень материалов по предмету</w:t>
            </w:r>
          </w:p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CC7ED0">
              <w:rPr>
                <w:b/>
                <w:sz w:val="20"/>
                <w:szCs w:val="20"/>
              </w:rPr>
              <w:t xml:space="preserve"> "Первая помощь при дорожно-транспортном происшествии"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E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</w:tc>
        <w:tc>
          <w:tcPr>
            <w:tcW w:w="1700" w:type="dxa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E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7" w:type="dxa"/>
            <w:shd w:val="clear" w:color="auto" w:fill="auto"/>
          </w:tcPr>
          <w:p w:rsidR="00AA23A7" w:rsidRPr="00CC7ED0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7E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CC7ED0" w:rsidRDefault="00AA23A7" w:rsidP="00FC3033">
            <w:pPr>
              <w:jc w:val="center"/>
              <w:rPr>
                <w:b/>
                <w:sz w:val="20"/>
                <w:szCs w:val="20"/>
              </w:rPr>
            </w:pPr>
            <w:r w:rsidRPr="00CC7ED0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Мотоциклетный шлем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D172F4" w:rsidRDefault="00AA23A7" w:rsidP="00FC3033">
            <w:pPr>
              <w:jc w:val="center"/>
              <w:rPr>
                <w:b/>
                <w:i/>
                <w:sz w:val="18"/>
                <w:szCs w:val="18"/>
              </w:rPr>
            </w:pPr>
            <w:r w:rsidRPr="00D172F4">
              <w:rPr>
                <w:b/>
                <w:i/>
                <w:sz w:val="18"/>
                <w:szCs w:val="18"/>
              </w:rPr>
              <w:t>Расходные материалы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Аптечка первой помощи (автомобильная)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иммобилизирующие</w:t>
            </w:r>
            <w:proofErr w:type="spellEnd"/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D172F4" w:rsidRDefault="00AA23A7" w:rsidP="00FC3033">
            <w:pPr>
              <w:jc w:val="center"/>
              <w:rPr>
                <w:b/>
                <w:i/>
                <w:sz w:val="18"/>
                <w:szCs w:val="18"/>
              </w:rPr>
            </w:pPr>
            <w:r w:rsidRPr="00D172F4">
              <w:rPr>
                <w:b/>
                <w:i/>
                <w:sz w:val="18"/>
                <w:szCs w:val="18"/>
              </w:rPr>
              <w:t>Учебно-наглядные пособия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18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иде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10207" w:type="dxa"/>
            <w:gridSpan w:val="3"/>
            <w:shd w:val="clear" w:color="auto" w:fill="auto"/>
          </w:tcPr>
          <w:p w:rsidR="00AA23A7" w:rsidRPr="00D172F4" w:rsidRDefault="00AA23A7" w:rsidP="00FC3033">
            <w:pPr>
              <w:jc w:val="center"/>
              <w:rPr>
                <w:b/>
                <w:i/>
                <w:sz w:val="18"/>
                <w:szCs w:val="18"/>
              </w:rPr>
            </w:pPr>
            <w:r w:rsidRPr="00D172F4">
              <w:rPr>
                <w:b/>
                <w:i/>
                <w:sz w:val="18"/>
                <w:szCs w:val="18"/>
              </w:rPr>
              <w:t>Технические средства обучения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  <w:tr w:rsidR="00AA23A7" w:rsidRPr="00FF2D84" w:rsidTr="00FC3033">
        <w:tc>
          <w:tcPr>
            <w:tcW w:w="723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Мультимедийный проектор</w:t>
            </w:r>
          </w:p>
        </w:tc>
        <w:tc>
          <w:tcPr>
            <w:tcW w:w="1700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277" w:type="dxa"/>
            <w:shd w:val="clear" w:color="auto" w:fill="auto"/>
          </w:tcPr>
          <w:p w:rsidR="00AA23A7" w:rsidRPr="00D172F4" w:rsidRDefault="00AA23A7" w:rsidP="00FC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172F4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имеется</w:t>
            </w:r>
          </w:p>
        </w:tc>
      </w:tr>
    </w:tbl>
    <w:p w:rsidR="00AA23A7" w:rsidRPr="00382A54" w:rsidRDefault="00AA23A7" w:rsidP="00AA23A7">
      <w:pPr>
        <w:keepNext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AA23A7" w:rsidRPr="00382A54" w:rsidRDefault="00AA23A7" w:rsidP="00AA23A7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Информационно-методические и иные материалы: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Учебный план обу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чения на категории  «В».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Календарный учебный график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категории  «В».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Методические материалы и разработки: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категории «В»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на категории «А», «В», «С», переподготовки с «В» на «С», повышения квалификации мастеров производственного обучения, преподавателей.</w:t>
      </w:r>
      <w:proofErr w:type="gramEnd"/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категории «А», «В»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категории «А», «В»</w:t>
      </w: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расписание занятий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категории «А», «В».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</w:t>
      </w:r>
      <w:proofErr w:type="gramStart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», «В1») имеются.</w:t>
      </w:r>
    </w:p>
    <w:p w:rsidR="00AA23A7" w:rsidRPr="00382A54" w:rsidRDefault="00AA23A7" w:rsidP="00AA23A7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об оборудовании и технических средствах обучения:</w:t>
      </w:r>
    </w:p>
    <w:p w:rsidR="00AA23A7" w:rsidRPr="00382A54" w:rsidRDefault="00AA23A7" w:rsidP="00AA23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Тренажер автомобильный</w:t>
      </w:r>
    </w:p>
    <w:p w:rsidR="00AA23A7" w:rsidRDefault="00AA23A7" w:rsidP="00AA23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Марка, модель:</w:t>
      </w:r>
      <w:r w:rsidRPr="00382A54">
        <w:rPr>
          <w:rFonts w:ascii="Times New Roman" w:eastAsia="Times New Roman" w:hAnsi="Times New Roman"/>
          <w:color w:val="C00000"/>
          <w:sz w:val="20"/>
          <w:szCs w:val="20"/>
          <w:lang w:eastAsia="ru-RU"/>
        </w:rPr>
        <w:t xml:space="preserve"> </w:t>
      </w:r>
      <w:r w:rsidRPr="00382A54">
        <w:rPr>
          <w:rFonts w:ascii="Times New Roman" w:hAnsi="Times New Roman"/>
          <w:color w:val="000000"/>
          <w:sz w:val="20"/>
          <w:szCs w:val="20"/>
          <w:u w:val="single"/>
        </w:rPr>
        <w:t>АТК - 02</w:t>
      </w:r>
      <w:r w:rsidRPr="00382A54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82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Производитель:</w:t>
      </w:r>
      <w:r w:rsidRPr="00382A54">
        <w:rPr>
          <w:rFonts w:ascii="Times New Roman" w:eastAsia="Times New Roman" w:hAnsi="Times New Roman"/>
          <w:color w:val="C00000"/>
          <w:sz w:val="20"/>
          <w:szCs w:val="20"/>
          <w:lang w:eastAsia="ru-RU"/>
        </w:rPr>
        <w:t xml:space="preserve"> </w:t>
      </w:r>
      <w:r w:rsidRPr="00382A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ООО НПП «Электронно-механические системы» г. Муром</w:t>
      </w:r>
    </w:p>
    <w:p w:rsidR="00AA23A7" w:rsidRPr="00382A54" w:rsidRDefault="00AA23A7" w:rsidP="00AA23A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Компьютер с соответствующим программным обеспечением – имеется.</w:t>
      </w:r>
    </w:p>
    <w:p w:rsidR="00AA23A7" w:rsidRPr="00382A54" w:rsidRDefault="00AA23A7" w:rsidP="00AA23A7">
      <w:pPr>
        <w:spacing w:after="12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23A7" w:rsidRPr="00382A54" w:rsidRDefault="00AA23A7" w:rsidP="00AA23A7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b/>
          <w:sz w:val="20"/>
          <w:szCs w:val="20"/>
          <w:lang w:eastAsia="ru-RU"/>
        </w:rPr>
        <w:t>Соответствие требованиям Федерального закона «О безопасности дорожного движения»</w:t>
      </w:r>
    </w:p>
    <w:p w:rsidR="00AA23A7" w:rsidRPr="00382A54" w:rsidRDefault="00AA23A7" w:rsidP="00AA2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дств тр</w:t>
      </w:r>
      <w:proofErr w:type="gramEnd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</w:t>
      </w:r>
      <w:r w:rsidRPr="00382A5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проводятся</w:t>
      </w:r>
    </w:p>
    <w:p w:rsidR="00AA23A7" w:rsidRPr="00382A54" w:rsidRDefault="00AA23A7" w:rsidP="00AA23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Медицинское обеспечение безопасности дорожного движения</w:t>
      </w:r>
    </w:p>
    <w:p w:rsidR="00AA23A7" w:rsidRPr="0032613D" w:rsidRDefault="00AA23A7" w:rsidP="00AA23A7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- обязательные </w:t>
      </w:r>
      <w:proofErr w:type="spellStart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>предрейсовые</w:t>
      </w:r>
      <w:proofErr w:type="spellEnd"/>
      <w:r w:rsidRPr="00382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медицинские осмотры -  </w:t>
      </w:r>
      <w:r w:rsidRPr="000A1F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проводятся  (</w:t>
      </w:r>
      <w:r w:rsidRPr="0032613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договор №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26 от 01.11.2014г. </w:t>
      </w:r>
      <w:r w:rsidRPr="0032613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«Об оказании медицинских услуг»</w:t>
      </w:r>
      <w:r w:rsidRPr="0032613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30B4E" w:rsidRDefault="00F30B4E"/>
    <w:sectPr w:rsidR="00F30B4E" w:rsidSect="00AA23A7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943"/>
    <w:multiLevelType w:val="hybridMultilevel"/>
    <w:tmpl w:val="BD46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D5615"/>
    <w:multiLevelType w:val="hybridMultilevel"/>
    <w:tmpl w:val="E734689A"/>
    <w:lvl w:ilvl="0" w:tplc="38FC8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CE"/>
    <w:rsid w:val="00AA23A7"/>
    <w:rsid w:val="00F205CE"/>
    <w:rsid w:val="00F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2758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2015-12-14T14:23:00Z</dcterms:created>
  <dcterms:modified xsi:type="dcterms:W3CDTF">2015-12-14T14:25:00Z</dcterms:modified>
</cp:coreProperties>
</file>